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0DA5" w14:textId="77777777" w:rsidR="00D34277" w:rsidRDefault="00D34277" w:rsidP="00F31F3C">
      <w:pPr>
        <w:jc w:val="center"/>
        <w:rPr>
          <w:b/>
          <w:bCs/>
          <w:sz w:val="28"/>
        </w:rPr>
      </w:pPr>
    </w:p>
    <w:p w14:paraId="58F059BE" w14:textId="77777777" w:rsidR="00D34277" w:rsidRDefault="00D34277" w:rsidP="00F31F3C">
      <w:pPr>
        <w:jc w:val="center"/>
        <w:rPr>
          <w:b/>
          <w:bCs/>
          <w:sz w:val="28"/>
        </w:rPr>
      </w:pPr>
    </w:p>
    <w:p w14:paraId="17AFAFF5" w14:textId="77777777" w:rsidR="00F31F3C" w:rsidRPr="00410893" w:rsidRDefault="00F31F3C" w:rsidP="00F31F3C">
      <w:pPr>
        <w:jc w:val="center"/>
        <w:rPr>
          <w:b/>
          <w:bCs/>
          <w:sz w:val="28"/>
        </w:rPr>
      </w:pPr>
      <w:r w:rsidRPr="00410893">
        <w:rPr>
          <w:b/>
          <w:bCs/>
          <w:sz w:val="28"/>
        </w:rPr>
        <w:t xml:space="preserve">CANYON COUNTY AMBULANCE DISTRICT </w:t>
      </w:r>
    </w:p>
    <w:p w14:paraId="49FE0CFD" w14:textId="77777777" w:rsidR="00F31F3C" w:rsidRPr="00410893" w:rsidRDefault="00F31F3C" w:rsidP="00F31F3C">
      <w:pPr>
        <w:jc w:val="center"/>
        <w:rPr>
          <w:b/>
          <w:bCs/>
          <w:sz w:val="28"/>
        </w:rPr>
      </w:pPr>
      <w:r w:rsidRPr="00410893">
        <w:rPr>
          <w:b/>
          <w:bCs/>
          <w:sz w:val="28"/>
        </w:rPr>
        <w:t xml:space="preserve">BOARD OF COMMISSIONERS </w:t>
      </w:r>
    </w:p>
    <w:p w14:paraId="32452E96" w14:textId="77777777" w:rsidR="00F31F3C" w:rsidRPr="00410893" w:rsidRDefault="00F31F3C" w:rsidP="00F31F3C">
      <w:pPr>
        <w:jc w:val="center"/>
        <w:rPr>
          <w:b/>
          <w:bCs/>
          <w:sz w:val="28"/>
        </w:rPr>
      </w:pPr>
      <w:r w:rsidRPr="00410893">
        <w:rPr>
          <w:b/>
          <w:bCs/>
          <w:sz w:val="28"/>
        </w:rPr>
        <w:t>AGENDA NOTICE</w:t>
      </w:r>
    </w:p>
    <w:p w14:paraId="231900D1" w14:textId="77777777" w:rsidR="00F31F3C" w:rsidRPr="00410893" w:rsidRDefault="00F31F3C" w:rsidP="00F31F3C">
      <w:pPr>
        <w:tabs>
          <w:tab w:val="left" w:pos="1170"/>
        </w:tabs>
        <w:autoSpaceDE w:val="0"/>
        <w:autoSpaceDN w:val="0"/>
        <w:adjustRightInd w:val="0"/>
        <w:jc w:val="both"/>
        <w:rPr>
          <w:b/>
          <w:sz w:val="28"/>
        </w:rPr>
      </w:pPr>
    </w:p>
    <w:p w14:paraId="114120FA" w14:textId="77777777" w:rsidR="00F31F3C" w:rsidRPr="00410893" w:rsidRDefault="00F31F3C" w:rsidP="00F31F3C">
      <w:pPr>
        <w:tabs>
          <w:tab w:val="left" w:pos="1170"/>
        </w:tabs>
        <w:autoSpaceDE w:val="0"/>
        <w:autoSpaceDN w:val="0"/>
        <w:adjustRightInd w:val="0"/>
        <w:jc w:val="both"/>
        <w:rPr>
          <w:sz w:val="28"/>
        </w:rPr>
      </w:pPr>
      <w:r w:rsidRPr="00410893">
        <w:rPr>
          <w:b/>
          <w:sz w:val="28"/>
        </w:rPr>
        <w:t>PLEASE TAKE NOTICE:</w:t>
      </w:r>
      <w:r w:rsidRPr="00410893">
        <w:rPr>
          <w:sz w:val="28"/>
        </w:rPr>
        <w:t xml:space="preserve"> The Board of Commissioners of the </w:t>
      </w:r>
      <w:r w:rsidRPr="00410893">
        <w:rPr>
          <w:bCs/>
          <w:sz w:val="28"/>
        </w:rPr>
        <w:t xml:space="preserve">Canyon County Ambulance District </w:t>
      </w:r>
      <w:r w:rsidRPr="00410893">
        <w:rPr>
          <w:sz w:val="28"/>
        </w:rPr>
        <w:t>will conduct a Meeting at the following date, time and location:</w:t>
      </w:r>
    </w:p>
    <w:p w14:paraId="0A9AE280" w14:textId="77777777" w:rsidR="00F31F3C" w:rsidRPr="00410893" w:rsidRDefault="00F31F3C" w:rsidP="00F31F3C">
      <w:pPr>
        <w:tabs>
          <w:tab w:val="left" w:pos="1170"/>
        </w:tabs>
        <w:autoSpaceDE w:val="0"/>
        <w:autoSpaceDN w:val="0"/>
        <w:adjustRightInd w:val="0"/>
        <w:rPr>
          <w:sz w:val="28"/>
        </w:rPr>
      </w:pPr>
    </w:p>
    <w:tbl>
      <w:tblPr>
        <w:tblW w:w="11070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13"/>
        <w:gridCol w:w="2468"/>
        <w:gridCol w:w="1687"/>
        <w:gridCol w:w="5902"/>
      </w:tblGrid>
      <w:tr w:rsidR="00F31F3C" w:rsidRPr="00410893" w14:paraId="7C87C700" w14:textId="77777777" w:rsidTr="0095210A">
        <w:tc>
          <w:tcPr>
            <w:tcW w:w="3481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2F00D82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</w:rPr>
            </w:pPr>
            <w:r w:rsidRPr="00410893">
              <w:rPr>
                <w:b/>
                <w:bCs/>
                <w:color w:val="000000"/>
                <w:sz w:val="28"/>
              </w:rPr>
              <w:t>DATE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E43193A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</w:rPr>
            </w:pPr>
            <w:r w:rsidRPr="00410893">
              <w:rPr>
                <w:b/>
                <w:bCs/>
                <w:color w:val="000000"/>
                <w:sz w:val="28"/>
              </w:rPr>
              <w:t>TIME</w:t>
            </w:r>
          </w:p>
        </w:tc>
        <w:tc>
          <w:tcPr>
            <w:tcW w:w="590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F2BC093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</w:rPr>
            </w:pPr>
            <w:r w:rsidRPr="00410893">
              <w:rPr>
                <w:b/>
                <w:bCs/>
                <w:color w:val="000000"/>
                <w:sz w:val="28"/>
              </w:rPr>
              <w:t>LOCATION</w:t>
            </w:r>
          </w:p>
        </w:tc>
      </w:tr>
      <w:tr w:rsidR="00F31F3C" w:rsidRPr="00410893" w14:paraId="665A88D1" w14:textId="77777777" w:rsidTr="0095210A"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816" w14:textId="17FB2A86" w:rsidR="00F31F3C" w:rsidRPr="00410893" w:rsidRDefault="007D6F0E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T</w:t>
            </w:r>
            <w:r w:rsidR="00FF49FE">
              <w:rPr>
                <w:rFonts w:ascii="Calibri" w:hAnsi="Calibri"/>
                <w:b/>
                <w:color w:val="000000"/>
                <w:sz w:val="28"/>
              </w:rPr>
              <w:t>uesday</w:t>
            </w:r>
            <w:r w:rsidR="00F31F3C" w:rsidRPr="00410893">
              <w:rPr>
                <w:rFonts w:ascii="Calibri" w:hAnsi="Calibri"/>
                <w:b/>
                <w:color w:val="000000"/>
                <w:sz w:val="28"/>
              </w:rPr>
              <w:t xml:space="preserve">, </w:t>
            </w:r>
          </w:p>
          <w:p w14:paraId="5C424564" w14:textId="71B14626" w:rsidR="00F31F3C" w:rsidRPr="00410893" w:rsidRDefault="00FF49FE" w:rsidP="006C0AE8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 xml:space="preserve">March </w:t>
            </w:r>
            <w:r w:rsidR="006F0EF1">
              <w:rPr>
                <w:rFonts w:ascii="Calibri" w:hAnsi="Calibri"/>
                <w:b/>
                <w:color w:val="000000"/>
                <w:sz w:val="28"/>
              </w:rPr>
              <w:t>24</w:t>
            </w:r>
            <w:r w:rsidR="009F6C41">
              <w:rPr>
                <w:rFonts w:ascii="Calibri" w:hAnsi="Calibri"/>
                <w:b/>
                <w:color w:val="000000"/>
                <w:sz w:val="28"/>
              </w:rPr>
              <w:t>,</w:t>
            </w:r>
            <w:r w:rsidR="00261405" w:rsidRPr="00410893">
              <w:rPr>
                <w:rFonts w:ascii="Calibri" w:hAnsi="Calibri"/>
                <w:b/>
                <w:color w:val="000000"/>
                <w:sz w:val="28"/>
              </w:rPr>
              <w:t xml:space="preserve"> 202</w:t>
            </w:r>
            <w:r w:rsidR="007C670B">
              <w:rPr>
                <w:rFonts w:ascii="Calibri" w:hAnsi="Calibri"/>
                <w:b/>
                <w:color w:val="000000"/>
                <w:sz w:val="28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1D7" w14:textId="264352AF" w:rsidR="00F31F3C" w:rsidRPr="00410893" w:rsidRDefault="00FF49FE" w:rsidP="00EF0418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8"/>
              </w:rPr>
            </w:pPr>
            <w:r>
              <w:rPr>
                <w:rFonts w:ascii="Calibri" w:hAnsi="Calibri"/>
                <w:b/>
                <w:color w:val="000000"/>
                <w:sz w:val="28"/>
              </w:rPr>
              <w:t>11:00</w:t>
            </w:r>
            <w:r w:rsidR="00F31F3C" w:rsidRPr="00410893">
              <w:rPr>
                <w:rFonts w:ascii="Calibri" w:hAnsi="Calibri"/>
                <w:b/>
                <w:color w:val="000000"/>
                <w:sz w:val="28"/>
              </w:rPr>
              <w:t xml:space="preserve">                </w:t>
            </w:r>
            <w:r w:rsidR="00703517" w:rsidRPr="00410893">
              <w:rPr>
                <w:rFonts w:ascii="Calibri" w:hAnsi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8"/>
              </w:rPr>
              <w:t>A</w:t>
            </w:r>
            <w:r w:rsidR="00F31F3C" w:rsidRPr="00410893">
              <w:rPr>
                <w:rFonts w:ascii="Calibri" w:hAnsi="Calibri"/>
                <w:b/>
                <w:color w:val="000000"/>
                <w:sz w:val="28"/>
              </w:rPr>
              <w:t>M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040" w14:textId="77777777" w:rsidR="00F31F3C" w:rsidRPr="00D76B90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ind w:left="1080" w:hanging="1080"/>
              <w:jc w:val="center"/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</w:pPr>
            <w:r w:rsidRPr="00D76B90"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  <w:t>Canyon County Courthouse</w:t>
            </w:r>
          </w:p>
          <w:p w14:paraId="19010DDD" w14:textId="77777777" w:rsidR="00F31F3C" w:rsidRPr="00D76B90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ind w:left="1080" w:hanging="1080"/>
              <w:jc w:val="center"/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</w:pPr>
            <w:r w:rsidRPr="00D76B90"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  <w:t xml:space="preserve">Commissioner Meeting Room </w:t>
            </w:r>
          </w:p>
          <w:p w14:paraId="587D9F71" w14:textId="77777777" w:rsidR="00F31F3C" w:rsidRPr="00410893" w:rsidRDefault="00F31F3C" w:rsidP="00961487">
            <w:pPr>
              <w:tabs>
                <w:tab w:val="left" w:pos="1170"/>
              </w:tabs>
              <w:autoSpaceDE w:val="0"/>
              <w:autoSpaceDN w:val="0"/>
              <w:adjustRightInd w:val="0"/>
              <w:ind w:left="1080" w:hanging="1080"/>
              <w:jc w:val="center"/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</w:pPr>
            <w:r w:rsidRPr="00D76B90">
              <w:rPr>
                <w:rFonts w:ascii="Calibri" w:hAnsi="Calibri"/>
                <w:b/>
                <w:color w:val="000000"/>
                <w:sz w:val="28"/>
                <w:shd w:val="clear" w:color="auto" w:fill="FFFFFF"/>
              </w:rPr>
              <w:t>1115 N. Albany St., Caldwell, ID 83605</w:t>
            </w:r>
          </w:p>
        </w:tc>
      </w:tr>
      <w:tr w:rsidR="00F31F3C" w:rsidRPr="00410893" w14:paraId="63752B2D" w14:textId="77777777" w:rsidTr="0095210A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0"/>
              <w:tblOverlap w:val="never"/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08EF3EBE" w14:textId="77777777" w:rsidTr="0095210A">
              <w:tc>
                <w:tcPr>
                  <w:tcW w:w="715" w:type="dxa"/>
                  <w:vAlign w:val="center"/>
                </w:tcPr>
                <w:p w14:paraId="3A3FA0CE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3608C160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5D46C1B5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822FEA" w14:textId="77777777" w:rsidR="00F31F3C" w:rsidRPr="00410893" w:rsidRDefault="00F31F3C" w:rsidP="00961487">
            <w:pPr>
              <w:spacing w:after="120"/>
              <w:rPr>
                <w:b/>
                <w:bCs/>
                <w:sz w:val="28"/>
              </w:rPr>
            </w:pPr>
            <w:r w:rsidRPr="00842A72">
              <w:rPr>
                <w:b/>
              </w:rPr>
              <w:t>Action Item Notation</w:t>
            </w:r>
            <w:r w:rsidRPr="00842A72">
              <w:rPr>
                <w:b/>
                <w:sz w:val="22"/>
                <w:szCs w:val="22"/>
              </w:rPr>
              <w:t xml:space="preserve">: </w:t>
            </w:r>
            <w:r w:rsidRPr="00410893">
              <w:rPr>
                <w:sz w:val="22"/>
                <w:szCs w:val="20"/>
              </w:rPr>
              <w:t xml:space="preserve">Any agenda item that </w:t>
            </w:r>
            <w:r w:rsidRPr="00410893">
              <w:rPr>
                <w:sz w:val="22"/>
                <w:szCs w:val="20"/>
                <w:u w:val="single"/>
              </w:rPr>
              <w:t>may</w:t>
            </w:r>
            <w:r w:rsidRPr="00410893">
              <w:rPr>
                <w:sz w:val="22"/>
                <w:szCs w:val="20"/>
              </w:rPr>
              <w:t xml:space="preserve"> have a vote is identified with the appearance of “Action Item” in the left column of this Meeting Agenda.</w:t>
            </w:r>
            <w:r w:rsidRPr="00410893">
              <w:rPr>
                <w:szCs w:val="22"/>
              </w:rPr>
              <w:t xml:space="preserve">  </w:t>
            </w:r>
          </w:p>
        </w:tc>
      </w:tr>
      <w:tr w:rsidR="00F31F3C" w:rsidRPr="00410893" w14:paraId="5EFC4383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13" w:type="dxa"/>
          </w:tcPr>
          <w:p w14:paraId="21065144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1.</w:t>
            </w:r>
          </w:p>
        </w:tc>
        <w:tc>
          <w:tcPr>
            <w:tcW w:w="10057" w:type="dxa"/>
            <w:gridSpan w:val="3"/>
          </w:tcPr>
          <w:p w14:paraId="0A68511C" w14:textId="77777777" w:rsidR="00410893" w:rsidRPr="00410893" w:rsidRDefault="00F31F3C" w:rsidP="00961487">
            <w:pPr>
              <w:spacing w:after="120"/>
              <w:rPr>
                <w:b/>
                <w:bCs/>
                <w:sz w:val="28"/>
              </w:rPr>
            </w:pPr>
            <w:r w:rsidRPr="00842A72">
              <w:rPr>
                <w:b/>
                <w:bCs/>
              </w:rPr>
              <w:t xml:space="preserve">Call to Order: </w:t>
            </w:r>
          </w:p>
        </w:tc>
      </w:tr>
      <w:tr w:rsidR="00F31F3C" w:rsidRPr="00410893" w14:paraId="1E473FE3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13" w:type="dxa"/>
          </w:tcPr>
          <w:p w14:paraId="0EB6D61B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2.</w:t>
            </w:r>
          </w:p>
        </w:tc>
        <w:tc>
          <w:tcPr>
            <w:tcW w:w="10057" w:type="dxa"/>
            <w:gridSpan w:val="3"/>
          </w:tcPr>
          <w:p w14:paraId="1740714C" w14:textId="77777777" w:rsidR="00410893" w:rsidRPr="00410893" w:rsidRDefault="00F31F3C" w:rsidP="00961487">
            <w:pPr>
              <w:spacing w:after="120"/>
              <w:rPr>
                <w:b/>
                <w:bCs/>
                <w:sz w:val="28"/>
              </w:rPr>
            </w:pPr>
            <w:r w:rsidRPr="00842A72">
              <w:rPr>
                <w:b/>
                <w:bCs/>
              </w:rPr>
              <w:t xml:space="preserve">Commissioner Roll Call: </w:t>
            </w:r>
          </w:p>
        </w:tc>
      </w:tr>
      <w:tr w:rsidR="00F31F3C" w:rsidRPr="00410893" w14:paraId="458BF723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13" w:type="dxa"/>
          </w:tcPr>
          <w:p w14:paraId="2E6AA1AF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3.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30C5BC8F" w14:textId="77777777" w:rsidTr="0095210A">
              <w:tc>
                <w:tcPr>
                  <w:tcW w:w="715" w:type="dxa"/>
                </w:tcPr>
                <w:p w14:paraId="4BC99595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0F7C5B42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2CDF7BAA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p w14:paraId="1497E7B3" w14:textId="77777777" w:rsidR="00F31F3C" w:rsidRPr="00842A72" w:rsidRDefault="00F31F3C" w:rsidP="009614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2A72">
              <w:rPr>
                <w:b/>
                <w:bCs/>
              </w:rPr>
              <w:t>Approval of Board of Meeting Agenda Notice Postings: (including internet postings)</w:t>
            </w:r>
          </w:p>
          <w:p w14:paraId="22A087AF" w14:textId="77777777" w:rsidR="00F31F3C" w:rsidRPr="00842A72" w:rsidRDefault="00F31F3C" w:rsidP="00F31F3C">
            <w:pPr>
              <w:pStyle w:val="ListParagraph"/>
              <w:numPr>
                <w:ilvl w:val="0"/>
                <w:numId w:val="1"/>
              </w:numPr>
              <w:ind w:left="716" w:hanging="356"/>
              <w:jc w:val="both"/>
              <w:rPr>
                <w:sz w:val="20"/>
                <w:szCs w:val="20"/>
              </w:rPr>
            </w:pPr>
            <w:r w:rsidRPr="00842A72">
              <w:rPr>
                <w:sz w:val="20"/>
                <w:szCs w:val="20"/>
              </w:rPr>
              <w:t xml:space="preserve">Report of the Secretary on agenda notice postings inclusive of any amended agenda notice postings </w:t>
            </w:r>
          </w:p>
          <w:p w14:paraId="03820D42" w14:textId="77777777" w:rsidR="00F31F3C" w:rsidRPr="00842A72" w:rsidRDefault="00F31F3C" w:rsidP="00F31F3C">
            <w:pPr>
              <w:pStyle w:val="ListParagraph"/>
              <w:numPr>
                <w:ilvl w:val="0"/>
                <w:numId w:val="1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842A72">
              <w:rPr>
                <w:sz w:val="20"/>
                <w:szCs w:val="20"/>
              </w:rPr>
              <w:t xml:space="preserve">Motion to receive Secretary’s agenda notice posting </w:t>
            </w:r>
            <w:proofErr w:type="gramStart"/>
            <w:r w:rsidRPr="00842A72">
              <w:rPr>
                <w:sz w:val="20"/>
                <w:szCs w:val="20"/>
              </w:rPr>
              <w:t>report, and</w:t>
            </w:r>
            <w:proofErr w:type="gramEnd"/>
            <w:r w:rsidRPr="00842A72">
              <w:rPr>
                <w:sz w:val="20"/>
                <w:szCs w:val="20"/>
              </w:rPr>
              <w:t xml:space="preserve"> set agenda. </w:t>
            </w:r>
          </w:p>
          <w:p w14:paraId="2F4357CC" w14:textId="77777777" w:rsidR="00F31F3C" w:rsidRPr="00410893" w:rsidRDefault="00F31F3C" w:rsidP="00F31F3C">
            <w:pPr>
              <w:numPr>
                <w:ilvl w:val="0"/>
                <w:numId w:val="1"/>
              </w:numPr>
              <w:spacing w:after="120"/>
              <w:rPr>
                <w:color w:val="161616"/>
                <w:spacing w:val="4"/>
                <w:szCs w:val="22"/>
                <w:shd w:val="clear" w:color="auto" w:fill="FFFFFF"/>
              </w:rPr>
            </w:pPr>
            <w:r w:rsidRPr="00842A72">
              <w:rPr>
                <w:sz w:val="20"/>
                <w:szCs w:val="20"/>
              </w:rPr>
              <w:t>To amend the agenda after the start of the meeting and in the event the Board needs to take final action on the amended item – a motion must state that an emergency exists and be so noted in the minutes.</w:t>
            </w:r>
            <w:r w:rsidRPr="00842A72">
              <w:rPr>
                <w:color w:val="161616"/>
                <w:spacing w:val="4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F31F3C" w:rsidRPr="00410893" w14:paraId="3BE3BDEA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013" w:type="dxa"/>
          </w:tcPr>
          <w:p w14:paraId="2594E53D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4.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67C03D39" w14:textId="77777777" w:rsidTr="0095210A">
              <w:tc>
                <w:tcPr>
                  <w:tcW w:w="715" w:type="dxa"/>
                </w:tcPr>
                <w:p w14:paraId="5C2B21BC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7DBA1B8F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Items:</w:t>
                  </w:r>
                </w:p>
              </w:tc>
            </w:tr>
          </w:tbl>
          <w:p w14:paraId="54F9B2B6" w14:textId="77777777" w:rsidR="00F31F3C" w:rsidRPr="00410893" w:rsidRDefault="00F31F3C" w:rsidP="009614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p w14:paraId="0A49C564" w14:textId="77777777" w:rsidR="00F31F3C" w:rsidRDefault="00F31F3C" w:rsidP="00961487">
            <w:pPr>
              <w:pStyle w:val="ListParagraph"/>
              <w:ind w:left="0"/>
              <w:jc w:val="both"/>
              <w:rPr>
                <w:b/>
              </w:rPr>
            </w:pPr>
            <w:r w:rsidRPr="00842A72">
              <w:rPr>
                <w:b/>
              </w:rPr>
              <w:t>New Business:</w:t>
            </w:r>
          </w:p>
          <w:p w14:paraId="4B263590" w14:textId="77777777" w:rsidR="00D34277" w:rsidRPr="00842A72" w:rsidRDefault="00D34277" w:rsidP="00961487">
            <w:pPr>
              <w:pStyle w:val="ListParagraph"/>
              <w:ind w:left="0"/>
              <w:jc w:val="both"/>
              <w:rPr>
                <w:b/>
              </w:rPr>
            </w:pPr>
          </w:p>
          <w:p w14:paraId="4C6BDBB0" w14:textId="009B66C5" w:rsidR="00FF49FE" w:rsidRPr="00FF49FE" w:rsidRDefault="00FF49FE" w:rsidP="00FF49F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FF49FE">
              <w:rPr>
                <w:b/>
                <w:bCs/>
                <w:sz w:val="22"/>
                <w:szCs w:val="22"/>
              </w:rPr>
              <w:t xml:space="preserve">Consider signing </w:t>
            </w:r>
            <w:r w:rsidR="006F0EF1">
              <w:rPr>
                <w:b/>
                <w:bCs/>
                <w:sz w:val="22"/>
                <w:szCs w:val="22"/>
              </w:rPr>
              <w:t>Architecture &amp; Engineering Professional Services Contract with RBA Architects, LLC.</w:t>
            </w:r>
          </w:p>
          <w:p w14:paraId="757607BF" w14:textId="77777777" w:rsidR="00C553E0" w:rsidRPr="00FF49FE" w:rsidRDefault="00F31F3C" w:rsidP="00FF49FE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FF49FE">
              <w:rPr>
                <w:b/>
              </w:rPr>
              <w:t xml:space="preserve">Discuss general issues, set policies, and give direction </w:t>
            </w:r>
          </w:p>
          <w:p w14:paraId="4C142532" w14:textId="77777777" w:rsidR="00F31F3C" w:rsidRPr="008D151B" w:rsidRDefault="00F31F3C" w:rsidP="00961487">
            <w:pPr>
              <w:pStyle w:val="ListParagraph"/>
              <w:jc w:val="both"/>
              <w:rPr>
                <w:b/>
                <w:bCs/>
                <w:szCs w:val="22"/>
              </w:rPr>
            </w:pPr>
            <w:r w:rsidRPr="008D151B">
              <w:rPr>
                <w:b/>
                <w:bCs/>
                <w:szCs w:val="22"/>
              </w:rPr>
              <w:t xml:space="preserve"> </w:t>
            </w:r>
          </w:p>
        </w:tc>
      </w:tr>
      <w:tr w:rsidR="00F31F3C" w:rsidRPr="00410893" w14:paraId="1EC1EC2C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013" w:type="dxa"/>
          </w:tcPr>
          <w:p w14:paraId="2AF9902D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>5.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0ECE4CE8" w14:textId="77777777" w:rsidTr="0095210A">
              <w:tc>
                <w:tcPr>
                  <w:tcW w:w="715" w:type="dxa"/>
                </w:tcPr>
                <w:p w14:paraId="431CE3D7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465D929C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1B6918C8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tbl>
            <w:tblPr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10170"/>
            </w:tblGrid>
            <w:tr w:rsidR="00EF7DF7" w:rsidRPr="00410893" w14:paraId="0AC53A57" w14:textId="77777777" w:rsidTr="0095210A">
              <w:trPr>
                <w:trHeight w:val="1710"/>
              </w:trPr>
              <w:tc>
                <w:tcPr>
                  <w:tcW w:w="9180" w:type="dxa"/>
                </w:tcPr>
                <w:p w14:paraId="29E8627C" w14:textId="77777777" w:rsidR="00EF7DF7" w:rsidRPr="00410893" w:rsidRDefault="00EF7DF7" w:rsidP="00EF7DF7">
                  <w:pPr>
                    <w:pStyle w:val="ListParagraph"/>
                    <w:ind w:left="0"/>
                    <w:rPr>
                      <w:b/>
                      <w:sz w:val="28"/>
                    </w:rPr>
                  </w:pPr>
                  <w:r w:rsidRPr="00410893">
                    <w:rPr>
                      <w:rFonts w:ascii="Bookman Old Style" w:hAnsi="Bookman Old Style"/>
                      <w:b/>
                      <w:sz w:val="22"/>
                      <w:szCs w:val="20"/>
                    </w:rPr>
                    <w:t xml:space="preserve">Executive Session under Idaho Code § 74-206 </w:t>
                  </w:r>
                  <w:r w:rsidRPr="00842A72">
                    <w:rPr>
                      <w:rFonts w:ascii="Bookman Old Style" w:hAnsi="Bookman Old Style"/>
                      <w:b/>
                      <w:sz w:val="20"/>
                      <w:szCs w:val="20"/>
                    </w:rPr>
                    <w:t>(1)</w:t>
                  </w:r>
                  <w:r w:rsidRPr="00842A72">
                    <w:rPr>
                      <w:b/>
                    </w:rPr>
                    <w:t>(a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b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c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d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e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gramEnd"/>
                  <w:r w:rsidRPr="00842A72">
                    <w:rPr>
                      <w:b/>
                    </w:rPr>
                    <w:t>f</w:t>
                  </w:r>
                  <w:proofErr w:type="gramStart"/>
                  <w:r w:rsidRPr="00842A72">
                    <w:rPr>
                      <w:b/>
                    </w:rPr>
                    <w:t>),(</w:t>
                  </w:r>
                  <w:proofErr w:type="spellStart"/>
                  <w:proofErr w:type="gramEnd"/>
                  <w:r w:rsidRPr="00842A72">
                    <w:rPr>
                      <w:b/>
                    </w:rPr>
                    <w:t>i</w:t>
                  </w:r>
                  <w:proofErr w:type="spellEnd"/>
                  <w:r w:rsidRPr="00842A72">
                    <w:rPr>
                      <w:b/>
                    </w:rPr>
                    <w:t>) or (j</w:t>
                  </w:r>
                  <w:proofErr w:type="gramStart"/>
                  <w:r w:rsidRPr="00842A72">
                    <w:rPr>
                      <w:b/>
                    </w:rPr>
                    <w:t xml:space="preserve">) </w:t>
                  </w:r>
                  <w:r w:rsidRPr="00410893">
                    <w:rPr>
                      <w:b/>
                      <w:sz w:val="28"/>
                    </w:rPr>
                    <w:t>.</w:t>
                  </w:r>
                  <w:proofErr w:type="gramEnd"/>
                  <w:r w:rsidRPr="00410893">
                    <w:rPr>
                      <w:b/>
                      <w:sz w:val="28"/>
                    </w:rPr>
                    <w:t xml:space="preserve">  </w:t>
                  </w:r>
                </w:p>
                <w:p w14:paraId="531700DE" w14:textId="77777777" w:rsidR="00EF7DF7" w:rsidRPr="00410893" w:rsidRDefault="00EF7DF7" w:rsidP="00EF7D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0"/>
                    </w:rPr>
                  </w:pPr>
                  <w:r w:rsidRPr="00410893">
                    <w:rPr>
                      <w:sz w:val="28"/>
                    </w:rPr>
                    <w:t xml:space="preserve"> </w:t>
                  </w:r>
                  <w:r w:rsidRPr="00410893">
                    <w:rPr>
                      <w:sz w:val="22"/>
                      <w:szCs w:val="20"/>
                    </w:rPr>
                    <w:t xml:space="preserve">[The action item is the motion calling for executive session and identification of the statutory authorization and who outside of the Commissioners will be in attendance] The motion, if seconded, requires a roll call vote. </w:t>
                  </w:r>
                </w:p>
                <w:p w14:paraId="34892BFA" w14:textId="77777777" w:rsidR="00EF7DF7" w:rsidRPr="00410893" w:rsidRDefault="00EF7DF7" w:rsidP="00EF7DF7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2"/>
                      <w:szCs w:val="20"/>
                    </w:rPr>
                  </w:pPr>
                  <w:r w:rsidRPr="00410893">
                    <w:rPr>
                      <w:sz w:val="22"/>
                      <w:szCs w:val="20"/>
                    </w:rPr>
                    <w:t>The Action item is also the voice vote to come out of executive session and resume regular session.</w:t>
                  </w:r>
                </w:p>
                <w:p w14:paraId="0D68DBCF" w14:textId="77777777" w:rsidR="00EF7DF7" w:rsidRPr="00410893" w:rsidRDefault="00EF7DF7" w:rsidP="00C13916">
                  <w:pPr>
                    <w:pStyle w:val="ListParagraph"/>
                    <w:ind w:left="0"/>
                    <w:jc w:val="both"/>
                    <w:rPr>
                      <w:b/>
                      <w:sz w:val="28"/>
                    </w:rPr>
                  </w:pPr>
                  <w:r w:rsidRPr="00410893">
                    <w:rPr>
                      <w:sz w:val="22"/>
                      <w:szCs w:val="20"/>
                    </w:rPr>
                    <w:t>[No action will be taken in executive session.]</w:t>
                  </w:r>
                </w:p>
              </w:tc>
            </w:tr>
          </w:tbl>
          <w:p w14:paraId="4B5BE08A" w14:textId="77777777" w:rsidR="00F31F3C" w:rsidRPr="00410893" w:rsidRDefault="00F31F3C" w:rsidP="00961487">
            <w:pPr>
              <w:pStyle w:val="ListParagraph"/>
              <w:ind w:left="0"/>
              <w:jc w:val="both"/>
              <w:rPr>
                <w:sz w:val="22"/>
                <w:szCs w:val="20"/>
              </w:rPr>
            </w:pPr>
          </w:p>
        </w:tc>
      </w:tr>
      <w:tr w:rsidR="00F31F3C" w:rsidRPr="00410893" w14:paraId="7F5BDF99" w14:textId="77777777" w:rsidTr="00952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1013" w:type="dxa"/>
          </w:tcPr>
          <w:p w14:paraId="108E05E4" w14:textId="77777777" w:rsidR="00F31F3C" w:rsidRPr="00410893" w:rsidRDefault="00F31F3C" w:rsidP="00961487">
            <w:pPr>
              <w:rPr>
                <w:sz w:val="28"/>
              </w:rPr>
            </w:pPr>
            <w:r w:rsidRPr="00410893">
              <w:rPr>
                <w:sz w:val="28"/>
              </w:rPr>
              <w:t xml:space="preserve">6. </w:t>
            </w:r>
          </w:p>
          <w:tbl>
            <w:tblPr>
              <w:tblW w:w="0" w:type="auto"/>
              <w:tblBorders>
                <w:top w:val="double" w:sz="4" w:space="0" w:color="4F81BD"/>
                <w:left w:val="double" w:sz="4" w:space="0" w:color="4F81BD"/>
                <w:bottom w:val="double" w:sz="4" w:space="0" w:color="4F81BD"/>
                <w:right w:val="double" w:sz="4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5"/>
            </w:tblGrid>
            <w:tr w:rsidR="00F31F3C" w:rsidRPr="00410893" w14:paraId="07C6FCA7" w14:textId="77777777" w:rsidTr="0095210A">
              <w:tc>
                <w:tcPr>
                  <w:tcW w:w="715" w:type="dxa"/>
                </w:tcPr>
                <w:p w14:paraId="3384AE42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Action</w:t>
                  </w:r>
                </w:p>
                <w:p w14:paraId="041DD6D3" w14:textId="77777777" w:rsidR="00F31F3C" w:rsidRPr="00410893" w:rsidRDefault="00F31F3C" w:rsidP="00961487">
                  <w:pPr>
                    <w:pStyle w:val="NoSpacing"/>
                    <w:jc w:val="center"/>
                    <w:rPr>
                      <w:sz w:val="18"/>
                      <w:szCs w:val="16"/>
                    </w:rPr>
                  </w:pPr>
                  <w:r w:rsidRPr="00410893">
                    <w:rPr>
                      <w:sz w:val="18"/>
                      <w:szCs w:val="16"/>
                    </w:rPr>
                    <w:t>Item</w:t>
                  </w:r>
                </w:p>
              </w:tc>
            </w:tr>
          </w:tbl>
          <w:p w14:paraId="77D73548" w14:textId="77777777" w:rsidR="00F31F3C" w:rsidRPr="00410893" w:rsidRDefault="00F31F3C" w:rsidP="00961487">
            <w:pPr>
              <w:rPr>
                <w:sz w:val="28"/>
              </w:rPr>
            </w:pPr>
          </w:p>
        </w:tc>
        <w:tc>
          <w:tcPr>
            <w:tcW w:w="10057" w:type="dxa"/>
            <w:gridSpan w:val="3"/>
          </w:tcPr>
          <w:p w14:paraId="16240837" w14:textId="77777777" w:rsidR="00F31F3C" w:rsidRPr="00410893" w:rsidRDefault="00F31F3C" w:rsidP="00961487">
            <w:pPr>
              <w:spacing w:after="120"/>
              <w:rPr>
                <w:b/>
                <w:sz w:val="28"/>
              </w:rPr>
            </w:pPr>
            <w:r w:rsidRPr="00842A72">
              <w:rPr>
                <w:b/>
              </w:rPr>
              <w:t xml:space="preserve">Adjournment: </w:t>
            </w:r>
          </w:p>
        </w:tc>
      </w:tr>
    </w:tbl>
    <w:p w14:paraId="029DE493" w14:textId="77777777" w:rsidR="00F31F3C" w:rsidRPr="00410893" w:rsidRDefault="00F31F3C" w:rsidP="00C74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 Narrow" w:hAnsi="Arial Narrow"/>
          <w:sz w:val="20"/>
          <w:szCs w:val="18"/>
        </w:rPr>
      </w:pPr>
      <w:r w:rsidRPr="00410893">
        <w:rPr>
          <w:rFonts w:ascii="Arial Narrow" w:hAnsi="Arial Narrow"/>
          <w:sz w:val="20"/>
          <w:szCs w:val="18"/>
        </w:rPr>
        <w:t>I.C. § 74-204 (</w:t>
      </w:r>
      <w:proofErr w:type="gramStart"/>
      <w:r w:rsidRPr="00410893">
        <w:rPr>
          <w:rFonts w:ascii="Arial Narrow" w:hAnsi="Arial Narrow"/>
          <w:sz w:val="20"/>
          <w:szCs w:val="18"/>
        </w:rPr>
        <w:t>1)&amp;</w:t>
      </w:r>
      <w:proofErr w:type="gramEnd"/>
      <w:r w:rsidRPr="00410893">
        <w:rPr>
          <w:rFonts w:ascii="Arial Narrow" w:hAnsi="Arial Narrow"/>
          <w:sz w:val="20"/>
          <w:szCs w:val="18"/>
        </w:rPr>
        <w:t xml:space="preserve">(2) </w:t>
      </w:r>
      <w:r w:rsidRPr="00410893">
        <w:rPr>
          <w:rFonts w:ascii="Arial Narrow" w:hAnsi="Arial Narrow"/>
          <w:b/>
          <w:sz w:val="20"/>
          <w:szCs w:val="18"/>
        </w:rPr>
        <w:t>Regular Meeting:</w:t>
      </w:r>
      <w:r w:rsidRPr="00410893">
        <w:rPr>
          <w:rFonts w:ascii="Arial Narrow" w:hAnsi="Arial Narrow"/>
          <w:sz w:val="20"/>
          <w:szCs w:val="18"/>
        </w:rPr>
        <w:t xml:space="preserve"> Post notice five (5) calendar days in advance of meeting; post agenda forty-eight (48) hours in advance of meeting.  </w:t>
      </w:r>
      <w:r w:rsidRPr="00410893">
        <w:rPr>
          <w:rFonts w:ascii="Arial Narrow" w:hAnsi="Arial Narrow"/>
          <w:b/>
          <w:sz w:val="20"/>
          <w:szCs w:val="18"/>
        </w:rPr>
        <w:t>Special Meeting</w:t>
      </w:r>
      <w:proofErr w:type="gramStart"/>
      <w:r w:rsidRPr="00410893">
        <w:rPr>
          <w:rFonts w:ascii="Arial Narrow" w:hAnsi="Arial Narrow"/>
          <w:b/>
          <w:sz w:val="20"/>
          <w:szCs w:val="18"/>
        </w:rPr>
        <w:t xml:space="preserve">:  </w:t>
      </w:r>
      <w:r w:rsidRPr="00410893">
        <w:rPr>
          <w:rFonts w:ascii="Arial Narrow" w:hAnsi="Arial Narrow"/>
          <w:sz w:val="20"/>
          <w:szCs w:val="18"/>
        </w:rPr>
        <w:t>No</w:t>
      </w:r>
      <w:proofErr w:type="gramEnd"/>
      <w:r w:rsidRPr="00410893">
        <w:rPr>
          <w:rFonts w:ascii="Arial Narrow" w:hAnsi="Arial Narrow"/>
          <w:sz w:val="20"/>
          <w:szCs w:val="18"/>
        </w:rPr>
        <w:t xml:space="preserve"> special meeting shall be held without at least a twenty-four (24) hour meeting and agenda notice, unless an emergency exists.</w:t>
      </w:r>
    </w:p>
    <w:p w14:paraId="7E5695C5" w14:textId="77777777" w:rsidR="00F31F3C" w:rsidRPr="00410893" w:rsidRDefault="00F31F3C" w:rsidP="00F31F3C">
      <w:pPr>
        <w:pStyle w:val="ListParagraph"/>
        <w:ind w:left="0"/>
        <w:rPr>
          <w:b/>
          <w:sz w:val="28"/>
        </w:rPr>
      </w:pPr>
      <w:r w:rsidRPr="00410893">
        <w:rPr>
          <w:rFonts w:ascii="Calibri" w:hAnsi="Calibri"/>
          <w:b/>
          <w:sz w:val="22"/>
          <w:szCs w:val="20"/>
        </w:rPr>
        <w:t xml:space="preserve">Posting Report: </w:t>
      </w:r>
      <w:r w:rsidRPr="00410893">
        <w:rPr>
          <w:rFonts w:ascii="Calibri" w:hAnsi="Calibri"/>
          <w:b/>
          <w:sz w:val="22"/>
          <w:szCs w:val="20"/>
        </w:rPr>
        <w:tab/>
      </w:r>
    </w:p>
    <w:p w14:paraId="5ABC9383" w14:textId="4122D719" w:rsidR="00F31F3C" w:rsidRPr="00410893" w:rsidRDefault="00F31F3C" w:rsidP="00F31F3C">
      <w:pPr>
        <w:autoSpaceDE w:val="0"/>
        <w:autoSpaceDN w:val="0"/>
        <w:adjustRightInd w:val="0"/>
        <w:ind w:right="-576"/>
        <w:rPr>
          <w:rFonts w:ascii="Calibri" w:hAnsi="Calibri"/>
          <w:b/>
          <w:sz w:val="18"/>
          <w:szCs w:val="16"/>
          <w:u w:val="single"/>
        </w:rPr>
      </w:pPr>
      <w:r w:rsidRPr="00410893">
        <w:rPr>
          <w:rFonts w:ascii="Calibri" w:hAnsi="Calibri"/>
          <w:b/>
          <w:sz w:val="18"/>
          <w:szCs w:val="16"/>
        </w:rPr>
        <w:t>By</w:t>
      </w:r>
      <w:r w:rsidRPr="00410893">
        <w:rPr>
          <w:rFonts w:ascii="Calibri" w:hAnsi="Calibri"/>
          <w:b/>
          <w:sz w:val="18"/>
          <w:szCs w:val="16"/>
          <w:u w:val="single"/>
        </w:rPr>
        <w:t>: _</w:t>
      </w:r>
      <w:r w:rsidR="00915865" w:rsidRPr="00410893">
        <w:rPr>
          <w:rFonts w:ascii="Calibri" w:hAnsi="Calibri"/>
          <w:b/>
          <w:sz w:val="18"/>
          <w:szCs w:val="16"/>
          <w:u w:val="single"/>
        </w:rPr>
        <w:t>Leann Axe</w:t>
      </w:r>
      <w:r w:rsidRPr="00410893">
        <w:rPr>
          <w:rFonts w:ascii="Calibri" w:hAnsi="Calibri"/>
          <w:b/>
          <w:sz w:val="18"/>
          <w:szCs w:val="16"/>
          <w:u w:val="single"/>
        </w:rPr>
        <w:tab/>
        <w:t xml:space="preserve">_________ </w:t>
      </w:r>
      <w:r w:rsidRPr="00410893">
        <w:rPr>
          <w:rFonts w:ascii="Calibri" w:hAnsi="Calibri"/>
          <w:b/>
          <w:sz w:val="18"/>
          <w:szCs w:val="16"/>
        </w:rPr>
        <w:t>Date</w:t>
      </w:r>
      <w:r w:rsidRPr="00410893">
        <w:rPr>
          <w:rFonts w:ascii="Calibri" w:hAnsi="Calibri"/>
          <w:b/>
          <w:sz w:val="18"/>
          <w:szCs w:val="16"/>
          <w:u w:val="single"/>
        </w:rPr>
        <w:t xml:space="preserve">:    </w:t>
      </w:r>
      <w:r w:rsidR="00BB3169" w:rsidRPr="00410893">
        <w:rPr>
          <w:rFonts w:ascii="Calibri" w:hAnsi="Calibri"/>
          <w:b/>
          <w:sz w:val="18"/>
          <w:szCs w:val="16"/>
          <w:u w:val="single"/>
        </w:rPr>
        <w:t xml:space="preserve">        </w:t>
      </w:r>
      <w:r w:rsidR="00A85E90">
        <w:rPr>
          <w:rFonts w:ascii="Calibri" w:hAnsi="Calibri"/>
          <w:b/>
          <w:sz w:val="18"/>
          <w:szCs w:val="16"/>
          <w:u w:val="single"/>
        </w:rPr>
        <w:t>0</w:t>
      </w:r>
      <w:r w:rsidR="00FF49FE">
        <w:rPr>
          <w:rFonts w:ascii="Calibri" w:hAnsi="Calibri"/>
          <w:b/>
          <w:sz w:val="18"/>
          <w:szCs w:val="16"/>
          <w:u w:val="single"/>
        </w:rPr>
        <w:t>3/</w:t>
      </w:r>
      <w:r w:rsidR="006F0EF1">
        <w:rPr>
          <w:rFonts w:ascii="Calibri" w:hAnsi="Calibri"/>
          <w:b/>
          <w:sz w:val="18"/>
          <w:szCs w:val="16"/>
          <w:u w:val="single"/>
        </w:rPr>
        <w:t>20</w:t>
      </w:r>
      <w:r w:rsidR="00A85E90">
        <w:rPr>
          <w:rFonts w:ascii="Calibri" w:hAnsi="Calibri"/>
          <w:b/>
          <w:sz w:val="18"/>
          <w:szCs w:val="16"/>
          <w:u w:val="single"/>
        </w:rPr>
        <w:t>/2026</w:t>
      </w:r>
      <w:r w:rsidR="00BB3169" w:rsidRPr="00410893">
        <w:rPr>
          <w:rFonts w:ascii="Calibri" w:hAnsi="Calibri"/>
          <w:b/>
          <w:sz w:val="18"/>
          <w:szCs w:val="16"/>
          <w:u w:val="single"/>
        </w:rPr>
        <w:t xml:space="preserve">                   </w:t>
      </w:r>
      <w:r w:rsidRPr="006D51E3">
        <w:rPr>
          <w:rFonts w:ascii="Calibri" w:hAnsi="Calibri"/>
          <w:b/>
          <w:sz w:val="18"/>
          <w:szCs w:val="16"/>
        </w:rPr>
        <w:t xml:space="preserve">Time: </w:t>
      </w:r>
      <w:r w:rsidRPr="006D51E3">
        <w:rPr>
          <w:rFonts w:ascii="Calibri" w:hAnsi="Calibri"/>
          <w:b/>
          <w:sz w:val="18"/>
          <w:szCs w:val="16"/>
          <w:u w:val="single"/>
        </w:rPr>
        <w:t>__</w:t>
      </w:r>
      <w:r w:rsidR="00BB3169" w:rsidRPr="006D51E3">
        <w:rPr>
          <w:rFonts w:ascii="Calibri" w:hAnsi="Calibri"/>
          <w:b/>
          <w:sz w:val="18"/>
          <w:szCs w:val="16"/>
          <w:u w:val="single"/>
        </w:rPr>
        <w:t xml:space="preserve">      </w:t>
      </w:r>
      <w:r w:rsidR="006F0EF1">
        <w:rPr>
          <w:rFonts w:ascii="Calibri" w:hAnsi="Calibri"/>
          <w:b/>
          <w:sz w:val="18"/>
          <w:szCs w:val="16"/>
          <w:u w:val="single"/>
        </w:rPr>
        <w:t>1</w:t>
      </w:r>
      <w:r w:rsidR="00FF49FE">
        <w:rPr>
          <w:rFonts w:ascii="Calibri" w:hAnsi="Calibri"/>
          <w:b/>
          <w:sz w:val="18"/>
          <w:szCs w:val="16"/>
          <w:u w:val="single"/>
        </w:rPr>
        <w:t>2:45</w:t>
      </w:r>
      <w:r w:rsidR="00D34277">
        <w:rPr>
          <w:rFonts w:ascii="Calibri" w:hAnsi="Calibri"/>
          <w:b/>
          <w:sz w:val="18"/>
          <w:szCs w:val="16"/>
          <w:u w:val="single"/>
        </w:rPr>
        <w:t xml:space="preserve"> pm</w:t>
      </w:r>
      <w:r w:rsidRPr="006D51E3">
        <w:rPr>
          <w:rFonts w:ascii="Calibri" w:hAnsi="Calibri"/>
          <w:b/>
          <w:sz w:val="18"/>
          <w:szCs w:val="16"/>
          <w:u w:val="single"/>
        </w:rPr>
        <w:t>___</w:t>
      </w:r>
    </w:p>
    <w:p w14:paraId="0F73FD8E" w14:textId="77777777" w:rsidR="009F243D" w:rsidRDefault="00F31F3C" w:rsidP="00D76B90">
      <w:pPr>
        <w:autoSpaceDE w:val="0"/>
        <w:autoSpaceDN w:val="0"/>
        <w:adjustRightInd w:val="0"/>
        <w:ind w:right="-576"/>
        <w:rPr>
          <w:rFonts w:ascii="Calibri" w:hAnsi="Calibri"/>
          <w:b/>
          <w:sz w:val="18"/>
          <w:szCs w:val="16"/>
          <w:u w:val="single"/>
        </w:rPr>
      </w:pPr>
      <w:r w:rsidRPr="00410893">
        <w:rPr>
          <w:rFonts w:ascii="Calibri" w:hAnsi="Calibri"/>
          <w:b/>
          <w:sz w:val="18"/>
          <w:szCs w:val="16"/>
          <w:u w:val="single"/>
        </w:rPr>
        <w:t xml:space="preserve">Posted: Canyon County Commissioners; </w:t>
      </w:r>
      <w:hyperlink r:id="rId5" w:history="1">
        <w:r w:rsidRPr="00410893">
          <w:rPr>
            <w:rStyle w:val="Hyperlink"/>
            <w:rFonts w:ascii="Calibri" w:hAnsi="Calibri"/>
            <w:b/>
            <w:sz w:val="18"/>
            <w:szCs w:val="16"/>
          </w:rPr>
          <w:t>www.ccparamedics.com</w:t>
        </w:r>
      </w:hyperlink>
      <w:r w:rsidRPr="00410893">
        <w:rPr>
          <w:rFonts w:ascii="Calibri" w:hAnsi="Calibri"/>
          <w:b/>
          <w:sz w:val="18"/>
          <w:szCs w:val="16"/>
          <w:u w:val="single"/>
        </w:rPr>
        <w:t xml:space="preserve">; Canyon County Ambulance District </w:t>
      </w:r>
      <w:proofErr w:type="spellStart"/>
      <w:r w:rsidRPr="00410893">
        <w:rPr>
          <w:rFonts w:ascii="Calibri" w:hAnsi="Calibri"/>
          <w:b/>
          <w:sz w:val="18"/>
          <w:szCs w:val="16"/>
          <w:u w:val="single"/>
        </w:rPr>
        <w:t>facebook</w:t>
      </w:r>
      <w:proofErr w:type="spellEnd"/>
    </w:p>
    <w:p w14:paraId="6FD2F8D0" w14:textId="77777777" w:rsidR="00D12CD7" w:rsidRPr="00D76B90" w:rsidRDefault="00D12CD7" w:rsidP="00D76B90">
      <w:pPr>
        <w:autoSpaceDE w:val="0"/>
        <w:autoSpaceDN w:val="0"/>
        <w:adjustRightInd w:val="0"/>
        <w:ind w:right="-576"/>
        <w:rPr>
          <w:rFonts w:ascii="Calibri" w:hAnsi="Calibri"/>
          <w:b/>
          <w:sz w:val="18"/>
          <w:szCs w:val="16"/>
          <w:u w:val="single"/>
        </w:rPr>
      </w:pPr>
    </w:p>
    <w:sectPr w:rsidR="00D12CD7" w:rsidRPr="00D76B90" w:rsidSect="007D38FA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58C8"/>
    <w:multiLevelType w:val="hybridMultilevel"/>
    <w:tmpl w:val="BF826F0A"/>
    <w:lvl w:ilvl="0" w:tplc="A5621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7427E"/>
    <w:multiLevelType w:val="hybridMultilevel"/>
    <w:tmpl w:val="22A6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6C53"/>
    <w:multiLevelType w:val="hybridMultilevel"/>
    <w:tmpl w:val="F81E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03C8D"/>
    <w:multiLevelType w:val="hybridMultilevel"/>
    <w:tmpl w:val="CD5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B042B"/>
    <w:multiLevelType w:val="hybridMultilevel"/>
    <w:tmpl w:val="8506C980"/>
    <w:lvl w:ilvl="0" w:tplc="3F3686A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6672">
    <w:abstractNumId w:val="3"/>
  </w:num>
  <w:num w:numId="2" w16cid:durableId="848373994">
    <w:abstractNumId w:val="2"/>
  </w:num>
  <w:num w:numId="3" w16cid:durableId="34620476">
    <w:abstractNumId w:val="4"/>
  </w:num>
  <w:num w:numId="4" w16cid:durableId="2020279396">
    <w:abstractNumId w:val="0"/>
  </w:num>
  <w:num w:numId="5" w16cid:durableId="1488017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480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3C"/>
    <w:rsid w:val="00002336"/>
    <w:rsid w:val="00031D2E"/>
    <w:rsid w:val="00080C16"/>
    <w:rsid w:val="000931D3"/>
    <w:rsid w:val="000948BF"/>
    <w:rsid w:val="000A3BB7"/>
    <w:rsid w:val="000A6C8D"/>
    <w:rsid w:val="000B6B1B"/>
    <w:rsid w:val="000F2E3A"/>
    <w:rsid w:val="0012465B"/>
    <w:rsid w:val="00127674"/>
    <w:rsid w:val="001313DB"/>
    <w:rsid w:val="00161D34"/>
    <w:rsid w:val="0016512E"/>
    <w:rsid w:val="0016709F"/>
    <w:rsid w:val="00173B0E"/>
    <w:rsid w:val="001900C6"/>
    <w:rsid w:val="00190D90"/>
    <w:rsid w:val="00190E94"/>
    <w:rsid w:val="0019623A"/>
    <w:rsid w:val="001A7FC3"/>
    <w:rsid w:val="001D16C7"/>
    <w:rsid w:val="001E09CE"/>
    <w:rsid w:val="001E4B08"/>
    <w:rsid w:val="00211315"/>
    <w:rsid w:val="00230AB4"/>
    <w:rsid w:val="00245623"/>
    <w:rsid w:val="00253E07"/>
    <w:rsid w:val="00261405"/>
    <w:rsid w:val="00265E3A"/>
    <w:rsid w:val="00280A25"/>
    <w:rsid w:val="00291187"/>
    <w:rsid w:val="002A26CC"/>
    <w:rsid w:val="002D3147"/>
    <w:rsid w:val="002D3387"/>
    <w:rsid w:val="002E1117"/>
    <w:rsid w:val="002F35B5"/>
    <w:rsid w:val="00380014"/>
    <w:rsid w:val="00385391"/>
    <w:rsid w:val="003D60B5"/>
    <w:rsid w:val="00410893"/>
    <w:rsid w:val="00410DF3"/>
    <w:rsid w:val="0042103A"/>
    <w:rsid w:val="0043380C"/>
    <w:rsid w:val="00453D22"/>
    <w:rsid w:val="004617DD"/>
    <w:rsid w:val="004A22B6"/>
    <w:rsid w:val="004A6ADB"/>
    <w:rsid w:val="004B1873"/>
    <w:rsid w:val="004B4A3B"/>
    <w:rsid w:val="004B583D"/>
    <w:rsid w:val="004C022D"/>
    <w:rsid w:val="004E6E70"/>
    <w:rsid w:val="004F43FC"/>
    <w:rsid w:val="00502E30"/>
    <w:rsid w:val="00556F37"/>
    <w:rsid w:val="005624EB"/>
    <w:rsid w:val="0056794B"/>
    <w:rsid w:val="0059442A"/>
    <w:rsid w:val="005A47D9"/>
    <w:rsid w:val="005B0395"/>
    <w:rsid w:val="006226C3"/>
    <w:rsid w:val="00627DE5"/>
    <w:rsid w:val="00672C78"/>
    <w:rsid w:val="00687206"/>
    <w:rsid w:val="0069027A"/>
    <w:rsid w:val="00695DBC"/>
    <w:rsid w:val="006976F6"/>
    <w:rsid w:val="006A562C"/>
    <w:rsid w:val="006B29C1"/>
    <w:rsid w:val="006B472D"/>
    <w:rsid w:val="006B51D0"/>
    <w:rsid w:val="006C0AE8"/>
    <w:rsid w:val="006D51E3"/>
    <w:rsid w:val="006E0FDE"/>
    <w:rsid w:val="006F0EF1"/>
    <w:rsid w:val="006F3AE1"/>
    <w:rsid w:val="00703517"/>
    <w:rsid w:val="00712C42"/>
    <w:rsid w:val="00744EDA"/>
    <w:rsid w:val="0076368D"/>
    <w:rsid w:val="00782F85"/>
    <w:rsid w:val="007B2EDA"/>
    <w:rsid w:val="007B417B"/>
    <w:rsid w:val="007C258C"/>
    <w:rsid w:val="007C64CA"/>
    <w:rsid w:val="007C670B"/>
    <w:rsid w:val="007D6F0E"/>
    <w:rsid w:val="007E25C4"/>
    <w:rsid w:val="0080263B"/>
    <w:rsid w:val="00814B56"/>
    <w:rsid w:val="00815A48"/>
    <w:rsid w:val="00842A72"/>
    <w:rsid w:val="008829EC"/>
    <w:rsid w:val="008D151B"/>
    <w:rsid w:val="008E33CF"/>
    <w:rsid w:val="008F21FF"/>
    <w:rsid w:val="00915865"/>
    <w:rsid w:val="00926692"/>
    <w:rsid w:val="00934BE4"/>
    <w:rsid w:val="00936942"/>
    <w:rsid w:val="00950E4A"/>
    <w:rsid w:val="0095210A"/>
    <w:rsid w:val="00973939"/>
    <w:rsid w:val="0097711B"/>
    <w:rsid w:val="00994331"/>
    <w:rsid w:val="009C168F"/>
    <w:rsid w:val="009E2DDC"/>
    <w:rsid w:val="009F243D"/>
    <w:rsid w:val="009F6C41"/>
    <w:rsid w:val="009F72EB"/>
    <w:rsid w:val="00A275CE"/>
    <w:rsid w:val="00A5064E"/>
    <w:rsid w:val="00A85E90"/>
    <w:rsid w:val="00AF247B"/>
    <w:rsid w:val="00B25D79"/>
    <w:rsid w:val="00B27C06"/>
    <w:rsid w:val="00B31479"/>
    <w:rsid w:val="00B3655E"/>
    <w:rsid w:val="00BB3169"/>
    <w:rsid w:val="00BD752C"/>
    <w:rsid w:val="00BF07C6"/>
    <w:rsid w:val="00BF3A66"/>
    <w:rsid w:val="00C13916"/>
    <w:rsid w:val="00C30CC3"/>
    <w:rsid w:val="00C3108B"/>
    <w:rsid w:val="00C47FDD"/>
    <w:rsid w:val="00C553E0"/>
    <w:rsid w:val="00C56C4C"/>
    <w:rsid w:val="00C60202"/>
    <w:rsid w:val="00C749D5"/>
    <w:rsid w:val="00CA2B28"/>
    <w:rsid w:val="00CA34C5"/>
    <w:rsid w:val="00CC393D"/>
    <w:rsid w:val="00CD01F0"/>
    <w:rsid w:val="00D12CD7"/>
    <w:rsid w:val="00D15CA4"/>
    <w:rsid w:val="00D34277"/>
    <w:rsid w:val="00D402A9"/>
    <w:rsid w:val="00D51531"/>
    <w:rsid w:val="00D52E7E"/>
    <w:rsid w:val="00D542FD"/>
    <w:rsid w:val="00D6038F"/>
    <w:rsid w:val="00D63F3B"/>
    <w:rsid w:val="00D71BDB"/>
    <w:rsid w:val="00D76B90"/>
    <w:rsid w:val="00DB0F80"/>
    <w:rsid w:val="00DD556D"/>
    <w:rsid w:val="00E063FC"/>
    <w:rsid w:val="00E24B51"/>
    <w:rsid w:val="00E530FD"/>
    <w:rsid w:val="00E607A9"/>
    <w:rsid w:val="00EE1F26"/>
    <w:rsid w:val="00EE5BEE"/>
    <w:rsid w:val="00EF0418"/>
    <w:rsid w:val="00EF7DF7"/>
    <w:rsid w:val="00F06C33"/>
    <w:rsid w:val="00F2199A"/>
    <w:rsid w:val="00F31F3C"/>
    <w:rsid w:val="00F42FFA"/>
    <w:rsid w:val="00F5472F"/>
    <w:rsid w:val="00F60D24"/>
    <w:rsid w:val="00F66F7A"/>
    <w:rsid w:val="00FB2E8A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62DC"/>
  <w15:chartTrackingRefBased/>
  <w15:docId w15:val="{1B93C84C-9687-4E93-9B0B-5BDA4A59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F3C"/>
    <w:pPr>
      <w:ind w:left="720"/>
      <w:contextualSpacing/>
    </w:pPr>
  </w:style>
  <w:style w:type="character" w:styleId="Hyperlink">
    <w:name w:val="Hyperlink"/>
    <w:uiPriority w:val="99"/>
    <w:unhideWhenUsed/>
    <w:rsid w:val="00F31F3C"/>
    <w:rPr>
      <w:color w:val="0000FF"/>
      <w:u w:val="single"/>
    </w:rPr>
  </w:style>
  <w:style w:type="paragraph" w:styleId="NoSpacing">
    <w:name w:val="No Spacing"/>
    <w:uiPriority w:val="1"/>
    <w:qFormat/>
    <w:rsid w:val="00F3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3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F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paramed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1994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Quist</dc:creator>
  <cp:keywords/>
  <dc:description/>
  <cp:lastModifiedBy>Leann Axe</cp:lastModifiedBy>
  <cp:revision>2</cp:revision>
  <cp:lastPrinted>2025-10-03T16:24:00Z</cp:lastPrinted>
  <dcterms:created xsi:type="dcterms:W3CDTF">2026-03-20T18:29:00Z</dcterms:created>
  <dcterms:modified xsi:type="dcterms:W3CDTF">2026-03-20T18:29:00Z</dcterms:modified>
</cp:coreProperties>
</file>